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1A" w:rsidRDefault="00E80BAE" w:rsidP="00DB334A">
      <w:pPr>
        <w:pStyle w:val="ListParagraph"/>
        <w:shd w:val="clear" w:color="auto" w:fill="FFFFFF"/>
        <w:spacing w:after="0" w:line="240" w:lineRule="auto"/>
        <w:rPr>
          <w:rFonts w:ascii="Tahoma" w:eastAsia="Times New Roman" w:hAnsi="Tahoma" w:cs="Tahoma"/>
          <w:b/>
          <w:color w:val="2A2A2A"/>
          <w:sz w:val="24"/>
          <w:szCs w:val="24"/>
        </w:rPr>
      </w:pPr>
      <w:r w:rsidRPr="00DB334A">
        <w:rPr>
          <w:rFonts w:ascii="Tahoma" w:eastAsia="Times New Roman" w:hAnsi="Tahoma" w:cs="Tahoma"/>
          <w:b/>
          <w:color w:val="2A2A2A"/>
          <w:sz w:val="32"/>
          <w:szCs w:val="32"/>
        </w:rPr>
        <w:t>Say NO to</w:t>
      </w:r>
      <w:r w:rsidR="00DB334A" w:rsidRPr="00DB334A">
        <w:rPr>
          <w:rFonts w:ascii="Tahoma" w:eastAsia="Times New Roman" w:hAnsi="Tahoma" w:cs="Tahoma"/>
          <w:b/>
          <w:color w:val="2A2A2A"/>
          <w:sz w:val="32"/>
          <w:szCs w:val="32"/>
        </w:rPr>
        <w:t xml:space="preserve"> fish passage and the 90 foot in </w:t>
      </w:r>
      <w:r w:rsidRPr="00DB334A">
        <w:rPr>
          <w:rFonts w:ascii="Tahoma" w:eastAsia="Times New Roman" w:hAnsi="Tahoma" w:cs="Tahoma"/>
          <w:b/>
          <w:color w:val="2A2A2A"/>
          <w:sz w:val="32"/>
          <w:szCs w:val="32"/>
        </w:rPr>
        <w:t>stream dam on Johnson Creek</w:t>
      </w:r>
      <w:r w:rsidRPr="00DB334A">
        <w:rPr>
          <w:rFonts w:ascii="Tahoma" w:eastAsia="Times New Roman" w:hAnsi="Tahoma" w:cs="Tahoma"/>
          <w:b/>
          <w:color w:val="2A2A2A"/>
          <w:sz w:val="24"/>
          <w:szCs w:val="24"/>
        </w:rPr>
        <w:t xml:space="preserve">.  Please attend the </w:t>
      </w:r>
      <w:r w:rsidR="00DB334A" w:rsidRPr="00DB334A">
        <w:rPr>
          <w:rFonts w:ascii="Tahoma" w:eastAsia="Times New Roman" w:hAnsi="Tahoma" w:cs="Tahoma"/>
          <w:b/>
          <w:color w:val="2A2A2A"/>
          <w:sz w:val="24"/>
          <w:szCs w:val="24"/>
        </w:rPr>
        <w:t xml:space="preserve">public meeting Thursday, May 31, 2012, </w:t>
      </w:r>
    </w:p>
    <w:p w:rsidR="00E80BAE" w:rsidRDefault="00DB334A" w:rsidP="00DB334A">
      <w:pPr>
        <w:pStyle w:val="ListParagraph"/>
        <w:shd w:val="clear" w:color="auto" w:fill="FFFFFF"/>
        <w:spacing w:after="0" w:line="240" w:lineRule="auto"/>
        <w:rPr>
          <w:rFonts w:ascii="Tahoma" w:eastAsia="Times New Roman" w:hAnsi="Tahoma" w:cs="Tahoma"/>
          <w:b/>
          <w:color w:val="2A2A2A"/>
          <w:sz w:val="24"/>
          <w:szCs w:val="24"/>
        </w:rPr>
      </w:pPr>
      <w:r w:rsidRPr="00DB334A">
        <w:rPr>
          <w:rFonts w:ascii="Tahoma" w:eastAsia="Times New Roman" w:hAnsi="Tahoma" w:cs="Tahoma"/>
          <w:b/>
          <w:color w:val="2A2A2A"/>
          <w:sz w:val="24"/>
          <w:szCs w:val="24"/>
        </w:rPr>
        <w:t>7 to 9 PM at the Barn, 1200 11</w:t>
      </w:r>
      <w:r w:rsidRPr="00DB334A">
        <w:rPr>
          <w:rFonts w:ascii="Tahoma" w:eastAsia="Times New Roman" w:hAnsi="Tahoma" w:cs="Tahoma"/>
          <w:b/>
          <w:color w:val="2A2A2A"/>
          <w:sz w:val="24"/>
          <w:szCs w:val="24"/>
          <w:vertAlign w:val="superscript"/>
        </w:rPr>
        <w:t>th</w:t>
      </w:r>
      <w:r w:rsidRPr="00DB334A">
        <w:rPr>
          <w:rFonts w:ascii="Tahoma" w:eastAsia="Times New Roman" w:hAnsi="Tahoma" w:cs="Tahoma"/>
          <w:b/>
          <w:color w:val="2A2A2A"/>
          <w:sz w:val="24"/>
          <w:szCs w:val="24"/>
        </w:rPr>
        <w:t xml:space="preserve"> St SW in Bandon.  Everyone needs to help stop this!</w:t>
      </w:r>
    </w:p>
    <w:p w:rsidR="00F3431A" w:rsidRPr="00DB334A" w:rsidRDefault="00F3431A" w:rsidP="00DB334A">
      <w:pPr>
        <w:pStyle w:val="ListParagraph"/>
        <w:shd w:val="clear" w:color="auto" w:fill="FFFFFF"/>
        <w:spacing w:after="0" w:line="240" w:lineRule="auto"/>
        <w:rPr>
          <w:rFonts w:ascii="Tahoma" w:eastAsia="Times New Roman" w:hAnsi="Tahoma" w:cs="Tahoma"/>
          <w:color w:val="2A2A2A"/>
          <w:sz w:val="20"/>
          <w:szCs w:val="20"/>
        </w:rPr>
      </w:pPr>
    </w:p>
    <w:p w:rsidR="00E80BAE" w:rsidRPr="0038560F" w:rsidRDefault="00E80BAE" w:rsidP="0038560F">
      <w:pPr>
        <w:shd w:val="clear" w:color="auto" w:fill="FFFFFF"/>
        <w:spacing w:after="0" w:line="240" w:lineRule="auto"/>
        <w:rPr>
          <w:rFonts w:ascii="Tahoma" w:eastAsia="Times New Roman" w:hAnsi="Tahoma" w:cs="Tahoma"/>
          <w:color w:val="2A2A2A"/>
          <w:sz w:val="20"/>
          <w:szCs w:val="20"/>
        </w:rPr>
      </w:pPr>
    </w:p>
    <w:p w:rsidR="00DB334A" w:rsidRDefault="0038560F" w:rsidP="00DB334A">
      <w:pPr>
        <w:pStyle w:val="ListParagraph"/>
        <w:numPr>
          <w:ilvl w:val="0"/>
          <w:numId w:val="2"/>
        </w:numPr>
        <w:shd w:val="clear" w:color="auto" w:fill="FFFFFF"/>
        <w:spacing w:after="23" w:line="240" w:lineRule="auto"/>
        <w:rPr>
          <w:rFonts w:ascii="Tahoma" w:eastAsia="Times New Roman" w:hAnsi="Tahoma" w:cs="Tahoma"/>
          <w:sz w:val="20"/>
          <w:szCs w:val="20"/>
        </w:rPr>
      </w:pPr>
      <w:r w:rsidRPr="00DB334A">
        <w:rPr>
          <w:rFonts w:ascii="Tahoma" w:eastAsia="Times New Roman" w:hAnsi="Tahoma" w:cs="Tahoma"/>
          <w:sz w:val="20"/>
          <w:szCs w:val="20"/>
        </w:rPr>
        <w:t xml:space="preserve">It is bad policy to destroy salmon habitat on one creek in order to restore </w:t>
      </w:r>
      <w:r w:rsidR="008F252E" w:rsidRPr="00DB334A">
        <w:rPr>
          <w:rFonts w:ascii="Tahoma" w:eastAsia="Times New Roman" w:hAnsi="Tahoma" w:cs="Tahoma"/>
          <w:sz w:val="20"/>
          <w:szCs w:val="20"/>
        </w:rPr>
        <w:t>salmon habitat</w:t>
      </w:r>
      <w:r w:rsidRPr="00DB334A">
        <w:rPr>
          <w:rFonts w:ascii="Tahoma" w:eastAsia="Times New Roman" w:hAnsi="Tahoma" w:cs="Tahoma"/>
          <w:sz w:val="20"/>
          <w:szCs w:val="20"/>
        </w:rPr>
        <w:t xml:space="preserve"> on another</w:t>
      </w:r>
      <w:r w:rsidR="008F252E" w:rsidRPr="00DB334A">
        <w:rPr>
          <w:rFonts w:ascii="Tahoma" w:eastAsia="Times New Roman" w:hAnsi="Tahoma" w:cs="Tahoma"/>
          <w:sz w:val="20"/>
          <w:szCs w:val="20"/>
        </w:rPr>
        <w:t xml:space="preserve"> creek</w:t>
      </w:r>
      <w:r w:rsidRPr="00DB334A">
        <w:rPr>
          <w:rFonts w:ascii="Tahoma" w:eastAsia="Times New Roman" w:hAnsi="Tahoma" w:cs="Tahoma"/>
          <w:sz w:val="20"/>
          <w:szCs w:val="20"/>
        </w:rPr>
        <w:t xml:space="preserve">, which is what is being proposed, to permanently destroy Johnson Creek's salmon habitat and do mitigation on Blair Creek instead. </w:t>
      </w:r>
      <w:r w:rsidR="008F252E" w:rsidRPr="00DB334A">
        <w:rPr>
          <w:rFonts w:ascii="Tahoma" w:eastAsia="Times New Roman" w:hAnsi="Tahoma" w:cs="Tahoma"/>
          <w:sz w:val="20"/>
          <w:szCs w:val="20"/>
        </w:rPr>
        <w:t xml:space="preserve"> </w:t>
      </w:r>
      <w:r w:rsidRPr="00DB334A">
        <w:rPr>
          <w:rFonts w:ascii="Tahoma" w:eastAsia="Times New Roman" w:hAnsi="Tahoma" w:cs="Tahoma"/>
          <w:sz w:val="20"/>
          <w:szCs w:val="20"/>
        </w:rPr>
        <w:t>It is appropriate to restore both creeks.</w:t>
      </w:r>
    </w:p>
    <w:p w:rsidR="00DB334A" w:rsidRPr="00DB334A" w:rsidRDefault="00DB334A" w:rsidP="00DB334A">
      <w:pPr>
        <w:pStyle w:val="ListParagraph"/>
        <w:rPr>
          <w:rFonts w:ascii="Tahoma" w:eastAsia="Times New Roman" w:hAnsi="Tahoma" w:cs="Tahoma"/>
          <w:sz w:val="20"/>
          <w:szCs w:val="20"/>
        </w:rPr>
      </w:pPr>
    </w:p>
    <w:p w:rsidR="00DB334A" w:rsidRDefault="0038560F" w:rsidP="00DB334A">
      <w:pPr>
        <w:pStyle w:val="ListParagraph"/>
        <w:numPr>
          <w:ilvl w:val="0"/>
          <w:numId w:val="2"/>
        </w:numPr>
        <w:shd w:val="clear" w:color="auto" w:fill="FFFFFF"/>
        <w:spacing w:after="23" w:line="240" w:lineRule="auto"/>
        <w:rPr>
          <w:rFonts w:ascii="Tahoma" w:eastAsia="Times New Roman" w:hAnsi="Tahoma" w:cs="Tahoma"/>
          <w:sz w:val="20"/>
          <w:szCs w:val="20"/>
        </w:rPr>
      </w:pPr>
      <w:r w:rsidRPr="00DB334A">
        <w:rPr>
          <w:rFonts w:ascii="Tahoma" w:eastAsia="Times New Roman" w:hAnsi="Tahoma" w:cs="Tahoma"/>
          <w:sz w:val="20"/>
          <w:szCs w:val="20"/>
        </w:rPr>
        <w:t xml:space="preserve">Johnson Creek's fish passage blockages (culverts and small dam) </w:t>
      </w:r>
      <w:r w:rsidR="00DB334A" w:rsidRPr="00DB334A">
        <w:rPr>
          <w:rFonts w:ascii="Tahoma" w:eastAsia="Times New Roman" w:hAnsi="Tahoma" w:cs="Tahoma"/>
          <w:sz w:val="20"/>
          <w:szCs w:val="20"/>
        </w:rPr>
        <w:t>can be</w:t>
      </w:r>
      <w:r w:rsidRPr="00DB334A">
        <w:rPr>
          <w:rFonts w:ascii="Tahoma" w:eastAsia="Times New Roman" w:hAnsi="Tahoma" w:cs="Tahoma"/>
          <w:sz w:val="20"/>
          <w:szCs w:val="20"/>
        </w:rPr>
        <w:t xml:space="preserve"> easily fixed, if they do not permanently seal off upper </w:t>
      </w:r>
      <w:r w:rsidR="008F252E" w:rsidRPr="00DB334A">
        <w:rPr>
          <w:rFonts w:ascii="Tahoma" w:eastAsia="Times New Roman" w:hAnsi="Tahoma" w:cs="Tahoma"/>
          <w:sz w:val="20"/>
          <w:szCs w:val="20"/>
        </w:rPr>
        <w:t>Johnson C</w:t>
      </w:r>
      <w:r w:rsidRPr="00DB334A">
        <w:rPr>
          <w:rFonts w:ascii="Tahoma" w:eastAsia="Times New Roman" w:hAnsi="Tahoma" w:cs="Tahoma"/>
          <w:sz w:val="20"/>
          <w:szCs w:val="20"/>
        </w:rPr>
        <w:t xml:space="preserve">reek with </w:t>
      </w:r>
      <w:r w:rsidR="008F252E" w:rsidRPr="00DB334A">
        <w:rPr>
          <w:rFonts w:ascii="Tahoma" w:eastAsia="Times New Roman" w:hAnsi="Tahoma" w:cs="Tahoma"/>
          <w:sz w:val="20"/>
          <w:szCs w:val="20"/>
        </w:rPr>
        <w:t>the proposed 90 foot in stream dam.</w:t>
      </w:r>
      <w:r w:rsidR="00DB334A">
        <w:rPr>
          <w:rFonts w:ascii="Tahoma" w:eastAsia="Times New Roman" w:hAnsi="Tahoma" w:cs="Tahoma"/>
          <w:sz w:val="20"/>
          <w:szCs w:val="20"/>
        </w:rPr>
        <w:t xml:space="preserve">  </w:t>
      </w:r>
    </w:p>
    <w:p w:rsidR="00DB334A" w:rsidRPr="00DB334A" w:rsidRDefault="00DB334A" w:rsidP="00DB334A">
      <w:pPr>
        <w:pStyle w:val="ListParagraph"/>
        <w:rPr>
          <w:rFonts w:ascii="Tahoma" w:eastAsia="Times New Roman" w:hAnsi="Tahoma" w:cs="Tahoma"/>
          <w:sz w:val="20"/>
          <w:szCs w:val="20"/>
        </w:rPr>
      </w:pPr>
    </w:p>
    <w:p w:rsidR="0038560F" w:rsidRPr="00DB334A" w:rsidRDefault="00FA25B9" w:rsidP="00DB334A">
      <w:pPr>
        <w:pStyle w:val="ListParagraph"/>
        <w:numPr>
          <w:ilvl w:val="0"/>
          <w:numId w:val="2"/>
        </w:numPr>
        <w:shd w:val="clear" w:color="auto" w:fill="FFFFFF"/>
        <w:spacing w:after="23" w:line="240" w:lineRule="auto"/>
        <w:rPr>
          <w:rFonts w:ascii="Tahoma" w:eastAsia="Times New Roman" w:hAnsi="Tahoma" w:cs="Tahoma"/>
          <w:sz w:val="20"/>
          <w:szCs w:val="20"/>
        </w:rPr>
      </w:pPr>
      <w:r>
        <w:rPr>
          <w:rFonts w:ascii="Tahoma" w:eastAsia="Times New Roman" w:hAnsi="Tahoma" w:cs="Tahoma"/>
          <w:sz w:val="20"/>
          <w:szCs w:val="20"/>
        </w:rPr>
        <w:t>This</w:t>
      </w:r>
      <w:r w:rsidR="0038560F" w:rsidRPr="00DB334A">
        <w:rPr>
          <w:rFonts w:ascii="Tahoma" w:eastAsia="Times New Roman" w:hAnsi="Tahoma" w:cs="Tahoma"/>
          <w:sz w:val="20"/>
          <w:szCs w:val="20"/>
        </w:rPr>
        <w:t xml:space="preserve"> 90 foot </w:t>
      </w:r>
      <w:r w:rsidR="008F252E" w:rsidRPr="00DB334A">
        <w:rPr>
          <w:rFonts w:ascii="Tahoma" w:eastAsia="Times New Roman" w:hAnsi="Tahoma" w:cs="Tahoma"/>
          <w:sz w:val="20"/>
          <w:szCs w:val="20"/>
        </w:rPr>
        <w:t xml:space="preserve">in stream </w:t>
      </w:r>
      <w:r w:rsidR="0038560F" w:rsidRPr="00DB334A">
        <w:rPr>
          <w:rFonts w:ascii="Tahoma" w:eastAsia="Times New Roman" w:hAnsi="Tahoma" w:cs="Tahoma"/>
          <w:sz w:val="20"/>
          <w:szCs w:val="20"/>
        </w:rPr>
        <w:t xml:space="preserve">dam </w:t>
      </w:r>
      <w:r w:rsidR="00F3431A">
        <w:rPr>
          <w:rFonts w:ascii="Tahoma" w:eastAsia="Times New Roman" w:hAnsi="Tahoma" w:cs="Tahoma"/>
          <w:sz w:val="20"/>
          <w:szCs w:val="20"/>
        </w:rPr>
        <w:t xml:space="preserve">(1,556 acre feet of water) </w:t>
      </w:r>
      <w:r w:rsidR="0038560F" w:rsidRPr="00DB334A">
        <w:rPr>
          <w:rFonts w:ascii="Tahoma" w:eastAsia="Times New Roman" w:hAnsi="Tahoma" w:cs="Tahoma"/>
          <w:sz w:val="20"/>
          <w:szCs w:val="20"/>
        </w:rPr>
        <w:t>is inappropriate and dangerous in a geologically unstable zone and w</w:t>
      </w:r>
      <w:r w:rsidR="008F252E" w:rsidRPr="00DB334A">
        <w:rPr>
          <w:rFonts w:ascii="Tahoma" w:eastAsia="Times New Roman" w:hAnsi="Tahoma" w:cs="Tahoma"/>
          <w:sz w:val="20"/>
          <w:szCs w:val="20"/>
        </w:rPr>
        <w:t xml:space="preserve">ill </w:t>
      </w:r>
      <w:r w:rsidR="0038560F" w:rsidRPr="00DB334A">
        <w:rPr>
          <w:rFonts w:ascii="Tahoma" w:eastAsia="Times New Roman" w:hAnsi="Tahoma" w:cs="Tahoma"/>
          <w:sz w:val="20"/>
          <w:szCs w:val="20"/>
        </w:rPr>
        <w:t>endanger lives and property of those living below the proposed dam site.</w:t>
      </w:r>
    </w:p>
    <w:p w:rsidR="00DB334A" w:rsidRDefault="00DB334A" w:rsidP="00DB334A">
      <w:pPr>
        <w:shd w:val="clear" w:color="auto" w:fill="FFFFFF"/>
        <w:spacing w:after="23" w:line="240" w:lineRule="auto"/>
        <w:ind w:left="810"/>
        <w:rPr>
          <w:rFonts w:ascii="Tahoma" w:eastAsia="Times New Roman" w:hAnsi="Tahoma" w:cs="Tahoma"/>
          <w:sz w:val="20"/>
          <w:szCs w:val="20"/>
        </w:rPr>
      </w:pPr>
    </w:p>
    <w:p w:rsidR="00DB334A" w:rsidRDefault="0038560F" w:rsidP="00DB334A">
      <w:pPr>
        <w:pStyle w:val="ListParagraph"/>
        <w:numPr>
          <w:ilvl w:val="0"/>
          <w:numId w:val="2"/>
        </w:numPr>
        <w:shd w:val="clear" w:color="auto" w:fill="FFFFFF"/>
        <w:spacing w:after="23" w:line="240" w:lineRule="auto"/>
        <w:rPr>
          <w:rFonts w:ascii="Tahoma" w:eastAsia="Times New Roman" w:hAnsi="Tahoma" w:cs="Tahoma"/>
          <w:sz w:val="20"/>
          <w:szCs w:val="20"/>
        </w:rPr>
      </w:pPr>
      <w:r w:rsidRPr="00DB334A">
        <w:rPr>
          <w:rFonts w:ascii="Tahoma" w:eastAsia="Times New Roman" w:hAnsi="Tahoma" w:cs="Tahoma"/>
          <w:sz w:val="20"/>
          <w:szCs w:val="20"/>
        </w:rPr>
        <w:t xml:space="preserve">ODFW now has an in stream </w:t>
      </w:r>
      <w:r w:rsidR="00FA25B9">
        <w:rPr>
          <w:rFonts w:ascii="Tahoma" w:eastAsia="Times New Roman" w:hAnsi="Tahoma" w:cs="Tahoma"/>
          <w:sz w:val="20"/>
          <w:szCs w:val="20"/>
        </w:rPr>
        <w:t xml:space="preserve">water </w:t>
      </w:r>
      <w:r w:rsidRPr="00DB334A">
        <w:rPr>
          <w:rFonts w:ascii="Tahoma" w:eastAsia="Times New Roman" w:hAnsi="Tahoma" w:cs="Tahoma"/>
          <w:sz w:val="20"/>
          <w:szCs w:val="20"/>
        </w:rPr>
        <w:t>right to protect fish habitat on Johnson Creek, and they have obligations to the public to do so.</w:t>
      </w:r>
      <w:r w:rsidR="00FA25B9">
        <w:rPr>
          <w:rFonts w:ascii="Tahoma" w:eastAsia="Times New Roman" w:hAnsi="Tahoma" w:cs="Tahoma"/>
          <w:sz w:val="20"/>
          <w:szCs w:val="20"/>
        </w:rPr>
        <w:t xml:space="preserve"> </w:t>
      </w:r>
      <w:r w:rsidRPr="00DB334A">
        <w:rPr>
          <w:rFonts w:ascii="Tahoma" w:eastAsia="Times New Roman" w:hAnsi="Tahoma" w:cs="Tahoma"/>
          <w:sz w:val="20"/>
          <w:szCs w:val="20"/>
        </w:rPr>
        <w:t xml:space="preserve"> It is highly inappropriate for </w:t>
      </w:r>
      <w:r w:rsidR="00E80BAE" w:rsidRPr="00DB334A">
        <w:rPr>
          <w:rFonts w:ascii="Tahoma" w:eastAsia="Times New Roman" w:hAnsi="Tahoma" w:cs="Tahoma"/>
          <w:sz w:val="20"/>
          <w:szCs w:val="20"/>
        </w:rPr>
        <w:t xml:space="preserve">ODFW </w:t>
      </w:r>
      <w:r w:rsidRPr="00DB334A">
        <w:rPr>
          <w:rFonts w:ascii="Tahoma" w:eastAsia="Times New Roman" w:hAnsi="Tahoma" w:cs="Tahoma"/>
          <w:sz w:val="20"/>
          <w:szCs w:val="20"/>
        </w:rPr>
        <w:t>to be advocating for a fish waiver that would destroy salmon habitat on Johnson Creek.</w:t>
      </w:r>
    </w:p>
    <w:p w:rsidR="00DB334A" w:rsidRPr="00DB334A" w:rsidRDefault="00DB334A" w:rsidP="00DB334A">
      <w:pPr>
        <w:pStyle w:val="ListParagraph"/>
        <w:rPr>
          <w:rFonts w:ascii="Tahoma" w:eastAsia="Times New Roman" w:hAnsi="Tahoma" w:cs="Tahoma"/>
          <w:sz w:val="20"/>
          <w:szCs w:val="20"/>
        </w:rPr>
      </w:pPr>
    </w:p>
    <w:p w:rsidR="0038560F" w:rsidRDefault="0038560F" w:rsidP="00DB334A">
      <w:pPr>
        <w:pStyle w:val="ListParagraph"/>
        <w:numPr>
          <w:ilvl w:val="0"/>
          <w:numId w:val="2"/>
        </w:numPr>
        <w:shd w:val="clear" w:color="auto" w:fill="FFFFFF"/>
        <w:spacing w:after="23" w:line="240" w:lineRule="auto"/>
        <w:rPr>
          <w:rFonts w:ascii="Tahoma" w:eastAsia="Times New Roman" w:hAnsi="Tahoma" w:cs="Tahoma"/>
          <w:sz w:val="20"/>
          <w:szCs w:val="20"/>
        </w:rPr>
      </w:pPr>
      <w:r w:rsidRPr="00DB334A">
        <w:rPr>
          <w:rFonts w:ascii="Tahoma" w:eastAsia="Times New Roman" w:hAnsi="Tahoma" w:cs="Tahoma"/>
          <w:sz w:val="20"/>
          <w:szCs w:val="20"/>
        </w:rPr>
        <w:t xml:space="preserve">This 90 foot </w:t>
      </w:r>
      <w:r w:rsidR="00E80BAE" w:rsidRPr="00DB334A">
        <w:rPr>
          <w:rFonts w:ascii="Tahoma" w:eastAsia="Times New Roman" w:hAnsi="Tahoma" w:cs="Tahoma"/>
          <w:sz w:val="20"/>
          <w:szCs w:val="20"/>
        </w:rPr>
        <w:t xml:space="preserve">in stream </w:t>
      </w:r>
      <w:r w:rsidRPr="00DB334A">
        <w:rPr>
          <w:rFonts w:ascii="Tahoma" w:eastAsia="Times New Roman" w:hAnsi="Tahoma" w:cs="Tahoma"/>
          <w:sz w:val="20"/>
          <w:szCs w:val="20"/>
        </w:rPr>
        <w:t xml:space="preserve">dam is completely unnecessary. </w:t>
      </w:r>
      <w:r w:rsidR="00FA25B9">
        <w:rPr>
          <w:rFonts w:ascii="Tahoma" w:eastAsia="Times New Roman" w:hAnsi="Tahoma" w:cs="Tahoma"/>
          <w:sz w:val="20"/>
          <w:szCs w:val="20"/>
        </w:rPr>
        <w:t xml:space="preserve"> </w:t>
      </w:r>
      <w:r w:rsidRPr="00DB334A">
        <w:rPr>
          <w:rFonts w:ascii="Tahoma" w:eastAsia="Times New Roman" w:hAnsi="Tahoma" w:cs="Tahoma"/>
          <w:sz w:val="20"/>
          <w:szCs w:val="20"/>
        </w:rPr>
        <w:t xml:space="preserve">The City of Bandon does not need the water now that </w:t>
      </w:r>
      <w:r w:rsidR="00FA25B9">
        <w:rPr>
          <w:rFonts w:ascii="Tahoma" w:eastAsia="Times New Roman" w:hAnsi="Tahoma" w:cs="Tahoma"/>
          <w:sz w:val="20"/>
          <w:szCs w:val="20"/>
        </w:rPr>
        <w:t>growth</w:t>
      </w:r>
      <w:r w:rsidRPr="00DB334A">
        <w:rPr>
          <w:rFonts w:ascii="Tahoma" w:eastAsia="Times New Roman" w:hAnsi="Tahoma" w:cs="Tahoma"/>
          <w:sz w:val="20"/>
          <w:szCs w:val="20"/>
        </w:rPr>
        <w:t xml:space="preserve"> in Bandon</w:t>
      </w:r>
      <w:r w:rsidR="00FA25B9">
        <w:rPr>
          <w:rFonts w:ascii="Tahoma" w:eastAsia="Times New Roman" w:hAnsi="Tahoma" w:cs="Tahoma"/>
          <w:sz w:val="20"/>
          <w:szCs w:val="20"/>
        </w:rPr>
        <w:t xml:space="preserve"> is flat</w:t>
      </w:r>
      <w:r w:rsidRPr="00DB334A">
        <w:rPr>
          <w:rFonts w:ascii="Tahoma" w:eastAsia="Times New Roman" w:hAnsi="Tahoma" w:cs="Tahoma"/>
          <w:sz w:val="20"/>
          <w:szCs w:val="20"/>
        </w:rPr>
        <w:t>.  Future water needs for farmers and the City can be met by other, less destructive means that do not harm the rights of nearby property owners. Thus, fish passage waiver is also unnecessary.</w:t>
      </w:r>
      <w:r w:rsidR="008F252E" w:rsidRPr="00DB334A">
        <w:rPr>
          <w:rFonts w:ascii="Tahoma" w:eastAsia="Times New Roman" w:hAnsi="Tahoma" w:cs="Tahoma"/>
          <w:sz w:val="20"/>
          <w:szCs w:val="20"/>
        </w:rPr>
        <w:t xml:space="preserve">  The City of Bandon currently has an adequate supply of water for the next 20 years</w:t>
      </w:r>
      <w:r w:rsidR="00DB334A">
        <w:rPr>
          <w:rFonts w:ascii="Tahoma" w:eastAsia="Times New Roman" w:hAnsi="Tahoma" w:cs="Tahoma"/>
          <w:sz w:val="20"/>
          <w:szCs w:val="20"/>
        </w:rPr>
        <w:t>.</w:t>
      </w:r>
    </w:p>
    <w:p w:rsidR="00DB334A" w:rsidRDefault="00DB334A" w:rsidP="00DB334A">
      <w:pPr>
        <w:shd w:val="clear" w:color="auto" w:fill="FFFFFF"/>
        <w:spacing w:after="23" w:line="240" w:lineRule="auto"/>
        <w:ind w:left="810"/>
        <w:rPr>
          <w:rFonts w:ascii="Tahoma" w:eastAsia="Times New Roman" w:hAnsi="Tahoma" w:cs="Tahoma"/>
          <w:sz w:val="20"/>
          <w:szCs w:val="20"/>
        </w:rPr>
      </w:pPr>
    </w:p>
    <w:p w:rsidR="00DB334A" w:rsidRDefault="0038560F" w:rsidP="00DB334A">
      <w:pPr>
        <w:pStyle w:val="ListParagraph"/>
        <w:numPr>
          <w:ilvl w:val="0"/>
          <w:numId w:val="2"/>
        </w:numPr>
        <w:shd w:val="clear" w:color="auto" w:fill="FFFFFF"/>
        <w:spacing w:after="23" w:line="240" w:lineRule="auto"/>
        <w:rPr>
          <w:rFonts w:ascii="Tahoma" w:eastAsia="Times New Roman" w:hAnsi="Tahoma" w:cs="Tahoma"/>
          <w:sz w:val="20"/>
          <w:szCs w:val="20"/>
        </w:rPr>
      </w:pPr>
      <w:r w:rsidRPr="00DB334A">
        <w:rPr>
          <w:rFonts w:ascii="Tahoma" w:eastAsia="Times New Roman" w:hAnsi="Tahoma" w:cs="Tahoma"/>
          <w:sz w:val="20"/>
          <w:szCs w:val="20"/>
        </w:rPr>
        <w:t xml:space="preserve">The costs </w:t>
      </w:r>
      <w:r w:rsidR="00E80BAE" w:rsidRPr="00DB334A">
        <w:rPr>
          <w:rFonts w:ascii="Tahoma" w:eastAsia="Times New Roman" w:hAnsi="Tahoma" w:cs="Tahoma"/>
          <w:sz w:val="20"/>
          <w:szCs w:val="20"/>
        </w:rPr>
        <w:t xml:space="preserve">for </w:t>
      </w:r>
      <w:r w:rsidR="00FA25B9">
        <w:rPr>
          <w:rFonts w:ascii="Tahoma" w:eastAsia="Times New Roman" w:hAnsi="Tahoma" w:cs="Tahoma"/>
          <w:sz w:val="20"/>
          <w:szCs w:val="20"/>
        </w:rPr>
        <w:t>this</w:t>
      </w:r>
      <w:r w:rsidR="00E80BAE" w:rsidRPr="00DB334A">
        <w:rPr>
          <w:rFonts w:ascii="Tahoma" w:eastAsia="Times New Roman" w:hAnsi="Tahoma" w:cs="Tahoma"/>
          <w:sz w:val="20"/>
          <w:szCs w:val="20"/>
        </w:rPr>
        <w:t xml:space="preserve"> 90 foot in stream dam </w:t>
      </w:r>
      <w:r w:rsidRPr="00DB334A">
        <w:rPr>
          <w:rFonts w:ascii="Tahoma" w:eastAsia="Times New Roman" w:hAnsi="Tahoma" w:cs="Tahoma"/>
          <w:sz w:val="20"/>
          <w:szCs w:val="20"/>
        </w:rPr>
        <w:t xml:space="preserve">are very high for </w:t>
      </w:r>
      <w:r w:rsidR="00E80BAE" w:rsidRPr="00DB334A">
        <w:rPr>
          <w:rFonts w:ascii="Tahoma" w:eastAsia="Times New Roman" w:hAnsi="Tahoma" w:cs="Tahoma"/>
          <w:sz w:val="20"/>
          <w:szCs w:val="20"/>
        </w:rPr>
        <w:t>the</w:t>
      </w:r>
      <w:r w:rsidRPr="00DB334A">
        <w:rPr>
          <w:rFonts w:ascii="Tahoma" w:eastAsia="Times New Roman" w:hAnsi="Tahoma" w:cs="Tahoma"/>
          <w:sz w:val="20"/>
          <w:szCs w:val="20"/>
        </w:rPr>
        <w:t xml:space="preserve"> small and uncertain benefit</w:t>
      </w:r>
      <w:r w:rsidR="00FA25B9">
        <w:rPr>
          <w:rFonts w:ascii="Tahoma" w:eastAsia="Times New Roman" w:hAnsi="Tahoma" w:cs="Tahoma"/>
          <w:sz w:val="20"/>
          <w:szCs w:val="20"/>
        </w:rPr>
        <w:t>s</w:t>
      </w:r>
      <w:r w:rsidRPr="00DB334A">
        <w:rPr>
          <w:rFonts w:ascii="Tahoma" w:eastAsia="Times New Roman" w:hAnsi="Tahoma" w:cs="Tahoma"/>
          <w:sz w:val="20"/>
          <w:szCs w:val="20"/>
        </w:rPr>
        <w:t xml:space="preserve"> to a few people who subscribed to hypothetical water for </w:t>
      </w:r>
      <w:r w:rsidR="00FA25B9">
        <w:rPr>
          <w:rFonts w:ascii="Tahoma" w:eastAsia="Times New Roman" w:hAnsi="Tahoma" w:cs="Tahoma"/>
          <w:sz w:val="20"/>
          <w:szCs w:val="20"/>
        </w:rPr>
        <w:t>this</w:t>
      </w:r>
      <w:r w:rsidRPr="00DB334A">
        <w:rPr>
          <w:rFonts w:ascii="Tahoma" w:eastAsia="Times New Roman" w:hAnsi="Tahoma" w:cs="Tahoma"/>
          <w:sz w:val="20"/>
          <w:szCs w:val="20"/>
        </w:rPr>
        <w:t xml:space="preserve"> very expensive dam proposal. The engineering, the fish passage (or the mitigation, if the waiver is granted), the permits, and the actual construction costs will all be </w:t>
      </w:r>
      <w:r w:rsidR="00E80BAE" w:rsidRPr="00DB334A">
        <w:rPr>
          <w:rFonts w:ascii="Tahoma" w:eastAsia="Times New Roman" w:hAnsi="Tahoma" w:cs="Tahoma"/>
          <w:sz w:val="20"/>
          <w:szCs w:val="20"/>
        </w:rPr>
        <w:t>paid</w:t>
      </w:r>
      <w:r w:rsidRPr="00DB334A">
        <w:rPr>
          <w:rFonts w:ascii="Tahoma" w:eastAsia="Times New Roman" w:hAnsi="Tahoma" w:cs="Tahoma"/>
          <w:sz w:val="20"/>
          <w:szCs w:val="20"/>
        </w:rPr>
        <w:t xml:space="preserve"> by taxpayers, especially the City of Bandon and the B</w:t>
      </w:r>
      <w:r w:rsidR="00F3431A">
        <w:rPr>
          <w:rFonts w:ascii="Tahoma" w:eastAsia="Times New Roman" w:hAnsi="Tahoma" w:cs="Tahoma"/>
          <w:sz w:val="20"/>
          <w:szCs w:val="20"/>
        </w:rPr>
        <w:t>andon Cranberry Water Control District (BCWCD).</w:t>
      </w:r>
    </w:p>
    <w:p w:rsidR="00DB334A" w:rsidRPr="00DB334A" w:rsidRDefault="00DB334A" w:rsidP="00DB334A">
      <w:pPr>
        <w:pStyle w:val="ListParagraph"/>
        <w:rPr>
          <w:rFonts w:ascii="Tahoma" w:eastAsia="Times New Roman" w:hAnsi="Tahoma" w:cs="Tahoma"/>
          <w:sz w:val="20"/>
          <w:szCs w:val="20"/>
        </w:rPr>
      </w:pPr>
    </w:p>
    <w:p w:rsidR="00056BEA" w:rsidRDefault="0038560F" w:rsidP="00151B2C">
      <w:pPr>
        <w:pStyle w:val="ListParagraph"/>
        <w:numPr>
          <w:ilvl w:val="0"/>
          <w:numId w:val="2"/>
        </w:numPr>
        <w:shd w:val="clear" w:color="auto" w:fill="FFFFFF"/>
        <w:spacing w:after="23" w:line="240" w:lineRule="auto"/>
        <w:rPr>
          <w:rFonts w:ascii="Tahoma" w:eastAsia="Times New Roman" w:hAnsi="Tahoma" w:cs="Tahoma"/>
          <w:sz w:val="20"/>
          <w:szCs w:val="20"/>
        </w:rPr>
      </w:pPr>
      <w:r w:rsidRPr="00DB334A">
        <w:rPr>
          <w:rFonts w:ascii="Tahoma" w:eastAsia="Times New Roman" w:hAnsi="Tahoma" w:cs="Tahoma"/>
          <w:sz w:val="20"/>
          <w:szCs w:val="20"/>
        </w:rPr>
        <w:t>It is questionable if BCWCD will ever be able to get the water rights it has applied for from the Water Resources Department, because WRD manages in</w:t>
      </w:r>
      <w:r w:rsidR="00E80BAE" w:rsidRPr="00DB334A">
        <w:rPr>
          <w:rFonts w:ascii="Tahoma" w:eastAsia="Times New Roman" w:hAnsi="Tahoma" w:cs="Tahoma"/>
          <w:sz w:val="20"/>
          <w:szCs w:val="20"/>
        </w:rPr>
        <w:t xml:space="preserve"> </w:t>
      </w:r>
      <w:r w:rsidRPr="00DB334A">
        <w:rPr>
          <w:rFonts w:ascii="Tahoma" w:eastAsia="Times New Roman" w:hAnsi="Tahoma" w:cs="Tahoma"/>
          <w:sz w:val="20"/>
          <w:szCs w:val="20"/>
        </w:rPr>
        <w:t xml:space="preserve">stream rights on Johnson Creek for ODFW as a public trust, and that in </w:t>
      </w:r>
    </w:p>
    <w:p w:rsidR="00151B2C" w:rsidRDefault="0038560F" w:rsidP="00056BEA">
      <w:pPr>
        <w:pStyle w:val="ListParagraph"/>
        <w:shd w:val="clear" w:color="auto" w:fill="FFFFFF"/>
        <w:spacing w:after="23" w:line="240" w:lineRule="auto"/>
        <w:rPr>
          <w:rFonts w:ascii="Tahoma" w:eastAsia="Times New Roman" w:hAnsi="Tahoma" w:cs="Tahoma"/>
          <w:sz w:val="20"/>
          <w:szCs w:val="20"/>
        </w:rPr>
      </w:pPr>
      <w:proofErr w:type="gramStart"/>
      <w:r w:rsidRPr="00DB334A">
        <w:rPr>
          <w:rFonts w:ascii="Tahoma" w:eastAsia="Times New Roman" w:hAnsi="Tahoma" w:cs="Tahoma"/>
          <w:sz w:val="20"/>
          <w:szCs w:val="20"/>
        </w:rPr>
        <w:t>stream</w:t>
      </w:r>
      <w:proofErr w:type="gramEnd"/>
      <w:r w:rsidRPr="00DB334A">
        <w:rPr>
          <w:rFonts w:ascii="Tahoma" w:eastAsia="Times New Roman" w:hAnsi="Tahoma" w:cs="Tahoma"/>
          <w:sz w:val="20"/>
          <w:szCs w:val="20"/>
        </w:rPr>
        <w:t xml:space="preserve"> right is s</w:t>
      </w:r>
      <w:r w:rsidR="00056BEA">
        <w:rPr>
          <w:rFonts w:ascii="Tahoma" w:eastAsia="Times New Roman" w:hAnsi="Tahoma" w:cs="Tahoma"/>
          <w:sz w:val="20"/>
          <w:szCs w:val="20"/>
        </w:rPr>
        <w:t>enior to the BCWCD applications.</w:t>
      </w:r>
    </w:p>
    <w:p w:rsidR="00056BEA" w:rsidRDefault="00056BEA" w:rsidP="00056BEA">
      <w:pPr>
        <w:pStyle w:val="ListParagraph"/>
        <w:shd w:val="clear" w:color="auto" w:fill="FFFFFF"/>
        <w:spacing w:after="23" w:line="240" w:lineRule="auto"/>
        <w:rPr>
          <w:rFonts w:ascii="Tahoma" w:eastAsia="Times New Roman" w:hAnsi="Tahoma" w:cs="Tahoma"/>
          <w:sz w:val="20"/>
          <w:szCs w:val="20"/>
        </w:rPr>
      </w:pPr>
    </w:p>
    <w:p w:rsidR="00056BEA" w:rsidRDefault="00056BEA" w:rsidP="00056BEA">
      <w:pPr>
        <w:pStyle w:val="ListParagraph"/>
        <w:shd w:val="clear" w:color="auto" w:fill="FFFFFF"/>
        <w:spacing w:after="23" w:line="240" w:lineRule="auto"/>
        <w:rPr>
          <w:rFonts w:ascii="Tahoma" w:eastAsia="Times New Roman" w:hAnsi="Tahoma" w:cs="Tahoma"/>
          <w:sz w:val="20"/>
          <w:szCs w:val="20"/>
        </w:rPr>
      </w:pPr>
    </w:p>
    <w:p w:rsidR="00056BEA" w:rsidRDefault="00056BEA" w:rsidP="00056BEA">
      <w:pPr>
        <w:pStyle w:val="ListParagraph"/>
        <w:shd w:val="clear" w:color="auto" w:fill="FFFFFF"/>
        <w:spacing w:after="23" w:line="240" w:lineRule="auto"/>
        <w:rPr>
          <w:rFonts w:ascii="Tahoma" w:eastAsia="Times New Roman" w:hAnsi="Tahoma" w:cs="Tahoma"/>
          <w:sz w:val="20"/>
          <w:szCs w:val="20"/>
        </w:rPr>
      </w:pPr>
    </w:p>
    <w:p w:rsidR="00056BEA" w:rsidRDefault="00056BEA" w:rsidP="00056BEA">
      <w:pPr>
        <w:pStyle w:val="ListParagraph"/>
        <w:shd w:val="clear" w:color="auto" w:fill="FFFFFF"/>
        <w:spacing w:after="23" w:line="240" w:lineRule="auto"/>
        <w:rPr>
          <w:rFonts w:ascii="Tahoma" w:eastAsia="Times New Roman" w:hAnsi="Tahoma" w:cs="Tahoma"/>
          <w:sz w:val="20"/>
          <w:szCs w:val="20"/>
        </w:rPr>
      </w:pPr>
    </w:p>
    <w:p w:rsidR="00151B2C" w:rsidRDefault="00681CC0" w:rsidP="00056BEA">
      <w:pPr>
        <w:pStyle w:val="ListParagraph"/>
        <w:shd w:val="clear" w:color="auto" w:fill="FFFFFF"/>
        <w:spacing w:after="23" w:line="240" w:lineRule="auto"/>
        <w:rPr>
          <w:rFonts w:ascii="Tahoma" w:eastAsia="Times New Roman" w:hAnsi="Tahoma" w:cs="Tahoma"/>
          <w:sz w:val="20"/>
          <w:szCs w:val="20"/>
        </w:rPr>
      </w:pPr>
      <w:r>
        <w:rPr>
          <w:rFonts w:ascii="Arial" w:hAnsi="Arial" w:cs="Arial"/>
          <w:noProof/>
          <w:sz w:val="20"/>
          <w:szCs w:val="20"/>
        </w:rPr>
        <w:drawing>
          <wp:inline distT="0" distB="0" distL="0" distR="0">
            <wp:extent cx="2843213" cy="1895475"/>
            <wp:effectExtent l="19050" t="0" r="0" b="0"/>
            <wp:docPr id="16" name="il_fi" descr="http://www.macalester.edu/environmentalstudies/threerivers/studentprojects/ENVI_194_LSR/Cranberry_bogs/Cranberries%20on%20the%20Croix/cranberryharvest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calester.edu/environmentalstudies/threerivers/studentprojects/ENVI_194_LSR/Cranberry_bogs/Cranberries%20on%20the%20Croix/cranberryharvestwater.jpg"/>
                    <pic:cNvPicPr>
                      <a:picLocks noChangeAspect="1" noChangeArrowheads="1"/>
                    </pic:cNvPicPr>
                  </pic:nvPicPr>
                  <pic:blipFill>
                    <a:blip r:embed="rId6" cstate="print"/>
                    <a:srcRect/>
                    <a:stretch>
                      <a:fillRect/>
                    </a:stretch>
                  </pic:blipFill>
                  <pic:spPr bwMode="auto">
                    <a:xfrm>
                      <a:off x="0" y="0"/>
                      <a:ext cx="2843212" cy="1895474"/>
                    </a:xfrm>
                    <a:prstGeom prst="rect">
                      <a:avLst/>
                    </a:prstGeom>
                    <a:noFill/>
                    <a:ln w="9525">
                      <a:noFill/>
                      <a:miter lim="800000"/>
                      <a:headEnd/>
                      <a:tailEnd/>
                    </a:ln>
                  </pic:spPr>
                </pic:pic>
              </a:graphicData>
            </a:graphic>
          </wp:inline>
        </w:drawing>
      </w:r>
      <w:r w:rsidR="00056BEA" w:rsidRPr="00151B2C">
        <w:rPr>
          <w:rFonts w:ascii="Tahoma" w:eastAsia="Times New Roman" w:hAnsi="Tahoma" w:cs="Tahoma"/>
          <w:noProof/>
          <w:sz w:val="20"/>
          <w:szCs w:val="20"/>
        </w:rPr>
        <w:drawing>
          <wp:inline distT="0" distB="0" distL="0" distR="0">
            <wp:extent cx="2828925" cy="2391224"/>
            <wp:effectExtent l="19050" t="0" r="9525" b="0"/>
            <wp:docPr id="15" name="Picture 1" descr="C:\Users\Cindy Gant\AppData\Local\Microsoft\Windows\Temporary Internet Files\Low\Content.IE5\MWW61YW1\MP9004222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 Gant\AppData\Local\Microsoft\Windows\Temporary Internet Files\Low\Content.IE5\MWW61YW1\MP900422274[1].JPG"/>
                    <pic:cNvPicPr>
                      <a:picLocks noChangeAspect="1" noChangeArrowheads="1"/>
                    </pic:cNvPicPr>
                  </pic:nvPicPr>
                  <pic:blipFill>
                    <a:blip r:embed="rId7" cstate="print"/>
                    <a:srcRect/>
                    <a:stretch>
                      <a:fillRect/>
                    </a:stretch>
                  </pic:blipFill>
                  <pic:spPr bwMode="auto">
                    <a:xfrm>
                      <a:off x="0" y="0"/>
                      <a:ext cx="2829456" cy="2391673"/>
                    </a:xfrm>
                    <a:prstGeom prst="rect">
                      <a:avLst/>
                    </a:prstGeom>
                    <a:noFill/>
                    <a:ln w="9525">
                      <a:noFill/>
                      <a:miter lim="800000"/>
                      <a:headEnd/>
                      <a:tailEnd/>
                    </a:ln>
                  </pic:spPr>
                </pic:pic>
              </a:graphicData>
            </a:graphic>
          </wp:inline>
        </w:drawing>
      </w:r>
    </w:p>
    <w:p w:rsidR="00056BEA" w:rsidRDefault="00056BEA" w:rsidP="00056BEA">
      <w:pPr>
        <w:pStyle w:val="ListParagraph"/>
        <w:shd w:val="clear" w:color="auto" w:fill="FFFFFF"/>
        <w:spacing w:after="23" w:line="240" w:lineRule="auto"/>
        <w:rPr>
          <w:rFonts w:ascii="Georgia" w:hAnsi="Georgia"/>
          <w:noProof/>
          <w:color w:val="3D3D3E"/>
          <w:sz w:val="9"/>
          <w:szCs w:val="9"/>
        </w:rPr>
      </w:pPr>
    </w:p>
    <w:p w:rsidR="001B5603" w:rsidRDefault="001B5603" w:rsidP="00056BEA">
      <w:pPr>
        <w:pStyle w:val="ListParagraph"/>
        <w:shd w:val="clear" w:color="auto" w:fill="FFFFFF"/>
        <w:spacing w:after="23" w:line="240" w:lineRule="auto"/>
        <w:rPr>
          <w:rFonts w:ascii="Tahoma" w:hAnsi="Tahoma" w:cs="Tahoma"/>
          <w:noProof/>
          <w:color w:val="3D3D3E"/>
          <w:sz w:val="20"/>
          <w:szCs w:val="20"/>
        </w:rPr>
      </w:pPr>
    </w:p>
    <w:p w:rsidR="001B5603" w:rsidRDefault="001B5603" w:rsidP="00056BEA">
      <w:pPr>
        <w:pStyle w:val="ListParagraph"/>
        <w:shd w:val="clear" w:color="auto" w:fill="FFFFFF"/>
        <w:spacing w:after="23" w:line="240" w:lineRule="auto"/>
        <w:rPr>
          <w:rFonts w:ascii="Tahoma" w:hAnsi="Tahoma" w:cs="Tahoma"/>
          <w:noProof/>
          <w:color w:val="3D3D3E"/>
          <w:sz w:val="20"/>
          <w:szCs w:val="20"/>
        </w:rPr>
      </w:pPr>
    </w:p>
    <w:p w:rsidR="001B5603" w:rsidRDefault="001B5603" w:rsidP="00056BEA">
      <w:pPr>
        <w:pStyle w:val="ListParagraph"/>
        <w:shd w:val="clear" w:color="auto" w:fill="FFFFFF"/>
        <w:spacing w:after="23" w:line="240" w:lineRule="auto"/>
        <w:rPr>
          <w:rFonts w:ascii="Tahoma" w:hAnsi="Tahoma" w:cs="Tahoma"/>
          <w:noProof/>
          <w:color w:val="3D3D3E"/>
          <w:sz w:val="20"/>
          <w:szCs w:val="20"/>
        </w:rPr>
      </w:pPr>
    </w:p>
    <w:p w:rsidR="00F3431A" w:rsidRPr="00F3431A" w:rsidRDefault="00056BEA" w:rsidP="00350033">
      <w:pPr>
        <w:pStyle w:val="ListParagraph"/>
        <w:shd w:val="clear" w:color="auto" w:fill="FFFFFF"/>
        <w:spacing w:after="23" w:line="240" w:lineRule="auto"/>
        <w:rPr>
          <w:rFonts w:ascii="Tahoma" w:eastAsia="Times New Roman" w:hAnsi="Tahoma" w:cs="Tahoma"/>
          <w:sz w:val="20"/>
          <w:szCs w:val="20"/>
        </w:rPr>
      </w:pPr>
      <w:r w:rsidRPr="001B5603">
        <w:rPr>
          <w:rFonts w:ascii="Tahoma" w:hAnsi="Tahoma" w:cs="Tahoma"/>
          <w:noProof/>
          <w:color w:val="3D3D3E"/>
          <w:sz w:val="20"/>
          <w:szCs w:val="20"/>
        </w:rPr>
        <w:t>For mo</w:t>
      </w:r>
      <w:r w:rsidR="001B5603">
        <w:rPr>
          <w:rFonts w:ascii="Tahoma" w:hAnsi="Tahoma" w:cs="Tahoma"/>
          <w:noProof/>
          <w:color w:val="3D3D3E"/>
          <w:sz w:val="20"/>
          <w:szCs w:val="20"/>
        </w:rPr>
        <w:t>re information contact Cameron</w:t>
      </w:r>
      <w:r w:rsidR="00681CC0">
        <w:rPr>
          <w:rFonts w:ascii="Tahoma" w:hAnsi="Tahoma" w:cs="Tahoma"/>
          <w:noProof/>
          <w:color w:val="3D3D3E"/>
          <w:sz w:val="20"/>
          <w:szCs w:val="20"/>
        </w:rPr>
        <w:t xml:space="preserve"> at Oregon Coast Alliance</w:t>
      </w:r>
      <w:r w:rsidR="001B5603">
        <w:rPr>
          <w:rFonts w:ascii="Tahoma" w:hAnsi="Tahoma" w:cs="Tahoma"/>
          <w:noProof/>
          <w:color w:val="3D3D3E"/>
          <w:sz w:val="20"/>
          <w:szCs w:val="20"/>
        </w:rPr>
        <w:t xml:space="preserve">, </w:t>
      </w:r>
      <w:r w:rsidRPr="001B5603">
        <w:rPr>
          <w:rFonts w:ascii="Tahoma" w:hAnsi="Tahoma" w:cs="Tahoma"/>
          <w:noProof/>
          <w:color w:val="3D3D3E"/>
          <w:sz w:val="20"/>
          <w:szCs w:val="20"/>
        </w:rPr>
        <w:t>503-391-0210</w:t>
      </w:r>
      <w:r w:rsidR="00F3431A">
        <w:rPr>
          <w:rFonts w:ascii="Tahoma" w:eastAsia="Times New Roman" w:hAnsi="Tahoma" w:cs="Tahoma"/>
          <w:sz w:val="20"/>
          <w:szCs w:val="20"/>
        </w:rPr>
        <w:tab/>
      </w:r>
      <w:r w:rsidR="00F3431A">
        <w:rPr>
          <w:rFonts w:ascii="Tahoma" w:eastAsia="Times New Roman" w:hAnsi="Tahoma" w:cs="Tahoma"/>
          <w:sz w:val="20"/>
          <w:szCs w:val="20"/>
        </w:rPr>
        <w:tab/>
      </w:r>
      <w:r w:rsidR="00F3431A">
        <w:rPr>
          <w:rFonts w:ascii="Tahoma" w:eastAsia="Times New Roman" w:hAnsi="Tahoma" w:cs="Tahoma"/>
          <w:sz w:val="20"/>
          <w:szCs w:val="20"/>
        </w:rPr>
        <w:tab/>
      </w:r>
      <w:r w:rsidR="00F3431A">
        <w:rPr>
          <w:rFonts w:ascii="Tahoma" w:eastAsia="Times New Roman" w:hAnsi="Tahoma" w:cs="Tahoma"/>
          <w:sz w:val="20"/>
          <w:szCs w:val="20"/>
        </w:rPr>
        <w:tab/>
      </w:r>
    </w:p>
    <w:sectPr w:rsidR="00F3431A" w:rsidRPr="00F3431A" w:rsidSect="00DB334A">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13232"/>
    <w:multiLevelType w:val="hybridMultilevel"/>
    <w:tmpl w:val="F1BA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850AD"/>
    <w:multiLevelType w:val="multilevel"/>
    <w:tmpl w:val="5CEAF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38560F"/>
    <w:rsid w:val="00056BEA"/>
    <w:rsid w:val="000B6CB4"/>
    <w:rsid w:val="00151B2C"/>
    <w:rsid w:val="001B5603"/>
    <w:rsid w:val="002E69CB"/>
    <w:rsid w:val="00350033"/>
    <w:rsid w:val="0038560F"/>
    <w:rsid w:val="00681CC0"/>
    <w:rsid w:val="008F252E"/>
    <w:rsid w:val="00D406F5"/>
    <w:rsid w:val="00D879C9"/>
    <w:rsid w:val="00DB334A"/>
    <w:rsid w:val="00E80BAE"/>
    <w:rsid w:val="00F3431A"/>
    <w:rsid w:val="00FA2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34A"/>
    <w:pPr>
      <w:ind w:left="720"/>
      <w:contextualSpacing/>
    </w:pPr>
  </w:style>
  <w:style w:type="paragraph" w:styleId="BalloonText">
    <w:name w:val="Balloon Text"/>
    <w:basedOn w:val="Normal"/>
    <w:link w:val="BalloonTextChar"/>
    <w:uiPriority w:val="99"/>
    <w:semiHidden/>
    <w:unhideWhenUsed/>
    <w:rsid w:val="00F34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3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6505532">
      <w:bodyDiv w:val="1"/>
      <w:marLeft w:val="0"/>
      <w:marRight w:val="0"/>
      <w:marTop w:val="0"/>
      <w:marBottom w:val="0"/>
      <w:divBdr>
        <w:top w:val="none" w:sz="0" w:space="0" w:color="auto"/>
        <w:left w:val="none" w:sz="0" w:space="0" w:color="auto"/>
        <w:bottom w:val="none" w:sz="0" w:space="0" w:color="auto"/>
        <w:right w:val="none" w:sz="0" w:space="0" w:color="auto"/>
      </w:divBdr>
      <w:divsChild>
        <w:div w:id="1353074719">
          <w:marLeft w:val="0"/>
          <w:marRight w:val="0"/>
          <w:marTop w:val="0"/>
          <w:marBottom w:val="0"/>
          <w:divBdr>
            <w:top w:val="none" w:sz="0" w:space="0" w:color="auto"/>
            <w:left w:val="none" w:sz="0" w:space="0" w:color="auto"/>
            <w:bottom w:val="none" w:sz="0" w:space="0" w:color="auto"/>
            <w:right w:val="none" w:sz="0" w:space="0" w:color="auto"/>
          </w:divBdr>
          <w:divsChild>
            <w:div w:id="1954508026">
              <w:marLeft w:val="0"/>
              <w:marRight w:val="0"/>
              <w:marTop w:val="0"/>
              <w:marBottom w:val="0"/>
              <w:divBdr>
                <w:top w:val="none" w:sz="0" w:space="0" w:color="auto"/>
                <w:left w:val="none" w:sz="0" w:space="0" w:color="auto"/>
                <w:bottom w:val="none" w:sz="0" w:space="0" w:color="auto"/>
                <w:right w:val="none" w:sz="0" w:space="0" w:color="auto"/>
              </w:divBdr>
              <w:divsChild>
                <w:div w:id="1882013894">
                  <w:marLeft w:val="0"/>
                  <w:marRight w:val="0"/>
                  <w:marTop w:val="0"/>
                  <w:marBottom w:val="0"/>
                  <w:divBdr>
                    <w:top w:val="none" w:sz="0" w:space="0" w:color="auto"/>
                    <w:left w:val="none" w:sz="0" w:space="0" w:color="auto"/>
                    <w:bottom w:val="none" w:sz="0" w:space="0" w:color="auto"/>
                    <w:right w:val="none" w:sz="0" w:space="0" w:color="auto"/>
                  </w:divBdr>
                  <w:divsChild>
                    <w:div w:id="1101342188">
                      <w:marLeft w:val="0"/>
                      <w:marRight w:val="0"/>
                      <w:marTop w:val="0"/>
                      <w:marBottom w:val="0"/>
                      <w:divBdr>
                        <w:top w:val="none" w:sz="0" w:space="0" w:color="auto"/>
                        <w:left w:val="none" w:sz="0" w:space="0" w:color="auto"/>
                        <w:bottom w:val="none" w:sz="0" w:space="0" w:color="auto"/>
                        <w:right w:val="none" w:sz="0" w:space="0" w:color="auto"/>
                      </w:divBdr>
                      <w:divsChild>
                        <w:div w:id="1039666886">
                          <w:marLeft w:val="0"/>
                          <w:marRight w:val="0"/>
                          <w:marTop w:val="0"/>
                          <w:marBottom w:val="0"/>
                          <w:divBdr>
                            <w:top w:val="none" w:sz="0" w:space="0" w:color="auto"/>
                            <w:left w:val="none" w:sz="0" w:space="0" w:color="auto"/>
                            <w:bottom w:val="none" w:sz="0" w:space="0" w:color="auto"/>
                            <w:right w:val="none" w:sz="0" w:space="0" w:color="auto"/>
                          </w:divBdr>
                          <w:divsChild>
                            <w:div w:id="1131284412">
                              <w:marLeft w:val="0"/>
                              <w:marRight w:val="0"/>
                              <w:marTop w:val="0"/>
                              <w:marBottom w:val="0"/>
                              <w:divBdr>
                                <w:top w:val="none" w:sz="0" w:space="0" w:color="auto"/>
                                <w:left w:val="none" w:sz="0" w:space="0" w:color="auto"/>
                                <w:bottom w:val="none" w:sz="0" w:space="0" w:color="auto"/>
                                <w:right w:val="none" w:sz="0" w:space="0" w:color="auto"/>
                              </w:divBdr>
                              <w:divsChild>
                                <w:div w:id="2098162954">
                                  <w:marLeft w:val="0"/>
                                  <w:marRight w:val="0"/>
                                  <w:marTop w:val="0"/>
                                  <w:marBottom w:val="0"/>
                                  <w:divBdr>
                                    <w:top w:val="none" w:sz="0" w:space="0" w:color="auto"/>
                                    <w:left w:val="none" w:sz="0" w:space="0" w:color="auto"/>
                                    <w:bottom w:val="none" w:sz="0" w:space="0" w:color="auto"/>
                                    <w:right w:val="none" w:sz="0" w:space="0" w:color="auto"/>
                                  </w:divBdr>
                                  <w:divsChild>
                                    <w:div w:id="476410608">
                                      <w:marLeft w:val="0"/>
                                      <w:marRight w:val="0"/>
                                      <w:marTop w:val="0"/>
                                      <w:marBottom w:val="0"/>
                                      <w:divBdr>
                                        <w:top w:val="none" w:sz="0" w:space="0" w:color="auto"/>
                                        <w:left w:val="none" w:sz="0" w:space="0" w:color="auto"/>
                                        <w:bottom w:val="none" w:sz="0" w:space="0" w:color="auto"/>
                                        <w:right w:val="none" w:sz="0" w:space="0" w:color="auto"/>
                                      </w:divBdr>
                                      <w:divsChild>
                                        <w:div w:id="453908589">
                                          <w:marLeft w:val="0"/>
                                          <w:marRight w:val="0"/>
                                          <w:marTop w:val="0"/>
                                          <w:marBottom w:val="0"/>
                                          <w:divBdr>
                                            <w:top w:val="none" w:sz="0" w:space="0" w:color="auto"/>
                                            <w:left w:val="none" w:sz="0" w:space="0" w:color="auto"/>
                                            <w:bottom w:val="none" w:sz="0" w:space="0" w:color="auto"/>
                                            <w:right w:val="none" w:sz="0" w:space="0" w:color="auto"/>
                                          </w:divBdr>
                                          <w:divsChild>
                                            <w:div w:id="800616660">
                                              <w:marLeft w:val="0"/>
                                              <w:marRight w:val="0"/>
                                              <w:marTop w:val="0"/>
                                              <w:marBottom w:val="0"/>
                                              <w:divBdr>
                                                <w:top w:val="none" w:sz="0" w:space="0" w:color="auto"/>
                                                <w:left w:val="none" w:sz="0" w:space="0" w:color="auto"/>
                                                <w:bottom w:val="none" w:sz="0" w:space="0" w:color="auto"/>
                                                <w:right w:val="none" w:sz="0" w:space="0" w:color="auto"/>
                                              </w:divBdr>
                                              <w:divsChild>
                                                <w:div w:id="1878081842">
                                                  <w:marLeft w:val="0"/>
                                                  <w:marRight w:val="45"/>
                                                  <w:marTop w:val="0"/>
                                                  <w:marBottom w:val="0"/>
                                                  <w:divBdr>
                                                    <w:top w:val="none" w:sz="0" w:space="0" w:color="auto"/>
                                                    <w:left w:val="none" w:sz="0" w:space="0" w:color="auto"/>
                                                    <w:bottom w:val="none" w:sz="0" w:space="0" w:color="auto"/>
                                                    <w:right w:val="none" w:sz="0" w:space="0" w:color="auto"/>
                                                  </w:divBdr>
                                                  <w:divsChild>
                                                    <w:div w:id="689138695">
                                                      <w:marLeft w:val="0"/>
                                                      <w:marRight w:val="0"/>
                                                      <w:marTop w:val="0"/>
                                                      <w:marBottom w:val="0"/>
                                                      <w:divBdr>
                                                        <w:top w:val="none" w:sz="0" w:space="0" w:color="auto"/>
                                                        <w:left w:val="none" w:sz="0" w:space="0" w:color="auto"/>
                                                        <w:bottom w:val="none" w:sz="0" w:space="0" w:color="auto"/>
                                                        <w:right w:val="none" w:sz="0" w:space="0" w:color="auto"/>
                                                      </w:divBdr>
                                                      <w:divsChild>
                                                        <w:div w:id="1723944256">
                                                          <w:marLeft w:val="0"/>
                                                          <w:marRight w:val="0"/>
                                                          <w:marTop w:val="0"/>
                                                          <w:marBottom w:val="0"/>
                                                          <w:divBdr>
                                                            <w:top w:val="none" w:sz="0" w:space="0" w:color="auto"/>
                                                            <w:left w:val="none" w:sz="0" w:space="0" w:color="auto"/>
                                                            <w:bottom w:val="none" w:sz="0" w:space="0" w:color="auto"/>
                                                            <w:right w:val="none" w:sz="0" w:space="0" w:color="auto"/>
                                                          </w:divBdr>
                                                          <w:divsChild>
                                                            <w:div w:id="2093044824">
                                                              <w:marLeft w:val="0"/>
                                                              <w:marRight w:val="0"/>
                                                              <w:marTop w:val="0"/>
                                                              <w:marBottom w:val="0"/>
                                                              <w:divBdr>
                                                                <w:top w:val="none" w:sz="0" w:space="0" w:color="auto"/>
                                                                <w:left w:val="none" w:sz="0" w:space="0" w:color="auto"/>
                                                                <w:bottom w:val="none" w:sz="0" w:space="0" w:color="auto"/>
                                                                <w:right w:val="none" w:sz="0" w:space="0" w:color="auto"/>
                                                              </w:divBdr>
                                                              <w:divsChild>
                                                                <w:div w:id="65344109">
                                                                  <w:marLeft w:val="0"/>
                                                                  <w:marRight w:val="0"/>
                                                                  <w:marTop w:val="0"/>
                                                                  <w:marBottom w:val="53"/>
                                                                  <w:divBdr>
                                                                    <w:top w:val="single" w:sz="2" w:space="0" w:color="EDEDED"/>
                                                                    <w:left w:val="single" w:sz="2" w:space="0" w:color="EDEDED"/>
                                                                    <w:bottom w:val="single" w:sz="2" w:space="0" w:color="EDEDED"/>
                                                                    <w:right w:val="single" w:sz="2" w:space="0" w:color="EDEDED"/>
                                                                  </w:divBdr>
                                                                  <w:divsChild>
                                                                    <w:div w:id="2001343302">
                                                                      <w:marLeft w:val="0"/>
                                                                      <w:marRight w:val="0"/>
                                                                      <w:marTop w:val="0"/>
                                                                      <w:marBottom w:val="0"/>
                                                                      <w:divBdr>
                                                                        <w:top w:val="none" w:sz="0" w:space="0" w:color="auto"/>
                                                                        <w:left w:val="none" w:sz="0" w:space="0" w:color="auto"/>
                                                                        <w:bottom w:val="none" w:sz="0" w:space="0" w:color="auto"/>
                                                                        <w:right w:val="none" w:sz="0" w:space="0" w:color="auto"/>
                                                                      </w:divBdr>
                                                                      <w:divsChild>
                                                                        <w:div w:id="1540319920">
                                                                          <w:marLeft w:val="0"/>
                                                                          <w:marRight w:val="0"/>
                                                                          <w:marTop w:val="0"/>
                                                                          <w:marBottom w:val="0"/>
                                                                          <w:divBdr>
                                                                            <w:top w:val="none" w:sz="0" w:space="0" w:color="auto"/>
                                                                            <w:left w:val="none" w:sz="0" w:space="0" w:color="auto"/>
                                                                            <w:bottom w:val="none" w:sz="0" w:space="0" w:color="auto"/>
                                                                            <w:right w:val="none" w:sz="0" w:space="0" w:color="auto"/>
                                                                          </w:divBdr>
                                                                          <w:divsChild>
                                                                            <w:div w:id="1889878543">
                                                                              <w:marLeft w:val="0"/>
                                                                              <w:marRight w:val="0"/>
                                                                              <w:marTop w:val="0"/>
                                                                              <w:marBottom w:val="0"/>
                                                                              <w:divBdr>
                                                                                <w:top w:val="none" w:sz="0" w:space="0" w:color="auto"/>
                                                                                <w:left w:val="none" w:sz="0" w:space="0" w:color="auto"/>
                                                                                <w:bottom w:val="none" w:sz="0" w:space="0" w:color="auto"/>
                                                                                <w:right w:val="none" w:sz="0" w:space="0" w:color="auto"/>
                                                                              </w:divBdr>
                                                                              <w:divsChild>
                                                                                <w:div w:id="162668969">
                                                                                  <w:marLeft w:val="90"/>
                                                                                  <w:marRight w:val="90"/>
                                                                                  <w:marTop w:val="0"/>
                                                                                  <w:marBottom w:val="0"/>
                                                                                  <w:divBdr>
                                                                                    <w:top w:val="none" w:sz="0" w:space="0" w:color="auto"/>
                                                                                    <w:left w:val="none" w:sz="0" w:space="0" w:color="auto"/>
                                                                                    <w:bottom w:val="none" w:sz="0" w:space="0" w:color="auto"/>
                                                                                    <w:right w:val="none" w:sz="0" w:space="0" w:color="auto"/>
                                                                                  </w:divBdr>
                                                                                  <w:divsChild>
                                                                                    <w:div w:id="122843981">
                                                                                      <w:marLeft w:val="0"/>
                                                                                      <w:marRight w:val="0"/>
                                                                                      <w:marTop w:val="0"/>
                                                                                      <w:marBottom w:val="0"/>
                                                                                      <w:divBdr>
                                                                                        <w:top w:val="none" w:sz="0" w:space="0" w:color="auto"/>
                                                                                        <w:left w:val="none" w:sz="0" w:space="0" w:color="auto"/>
                                                                                        <w:bottom w:val="none" w:sz="0" w:space="0" w:color="auto"/>
                                                                                        <w:right w:val="none" w:sz="0" w:space="0" w:color="auto"/>
                                                                                      </w:divBdr>
                                                                                      <w:divsChild>
                                                                                        <w:div w:id="12565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31AEBAE-7163-478A-9103-00F39201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Gant</dc:creator>
  <cp:lastModifiedBy>Cindy Gant</cp:lastModifiedBy>
  <cp:revision>2</cp:revision>
  <cp:lastPrinted>2012-05-26T08:01:00Z</cp:lastPrinted>
  <dcterms:created xsi:type="dcterms:W3CDTF">2012-05-28T23:41:00Z</dcterms:created>
  <dcterms:modified xsi:type="dcterms:W3CDTF">2012-05-28T23:41:00Z</dcterms:modified>
</cp:coreProperties>
</file>